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40832" behindDoc="1" locked="0" layoutInCell="1" allowOverlap="1" wp14:anchorId="753A946D" wp14:editId="635D02F2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43C4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№24 от 01 февраля</w:t>
      </w:r>
      <w:r w:rsidR="001B24EC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2021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:rsidR="009B33AF" w:rsidRPr="009B33AF" w:rsidRDefault="008E628E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rFonts w:ascii="Bookman Old Style" w:eastAsia="Calibri" w:hAnsi="Bookman Old Style" w:cs="Century Gothic"/>
          <w:b/>
          <w:noProof/>
          <w:szCs w:val="24"/>
          <w:lang w:eastAsia="ru-RU"/>
        </w:rPr>
        <w:drawing>
          <wp:anchor distT="0" distB="0" distL="114300" distR="114300" simplePos="0" relativeHeight="251523584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897890</wp:posOffset>
            </wp:positionV>
            <wp:extent cx="2162175" cy="17132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514676" w:rsidRDefault="009B33AF" w:rsidP="0051467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:rsidR="00DF225D" w:rsidRPr="00DF225D" w:rsidRDefault="001B24EC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 xml:space="preserve"> </w:t>
      </w:r>
    </w:p>
    <w:p w:rsidR="00BD71E3" w:rsidRDefault="00FB200C" w:rsidP="001A67A5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  Итоги конкурса «</w:t>
      </w:r>
      <w:r w:rsidR="0087097C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Парад ё</w:t>
      </w:r>
      <w:r w:rsidR="00BD71E3" w:rsidRPr="00BD71E3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лок</w:t>
      </w: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»</w:t>
      </w:r>
    </w:p>
    <w:p w:rsidR="00FB200C" w:rsidRPr="009E2EB0" w:rsidRDefault="00BD71E3" w:rsidP="001A67A5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</w:pPr>
      <w:r w:rsidRPr="00BD71E3">
        <w:rPr>
          <w:rFonts w:ascii="Bookman Old Style" w:eastAsia="Times New Roman" w:hAnsi="Bookman Old Style" w:cs="Century Gothic"/>
          <w:color w:val="C00000"/>
          <w:sz w:val="24"/>
          <w:szCs w:val="32"/>
          <w:lang w:eastAsia="ru-RU"/>
        </w:rPr>
        <w:br/>
      </w:r>
      <w:r w:rsidR="005B6BA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  <w:r w:rsidR="00FB200C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  <w:r w:rsidR="005B6BA0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>Прекрасный городской конкурс прошёл среди членов Профсоюза образования «Парад ёлок».</w:t>
      </w:r>
      <w:r w:rsidR="001A67A5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 xml:space="preserve"> Всего на конкурс было прислано 225 фотографий. </w:t>
      </w:r>
      <w:r w:rsidR="00FB200C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 xml:space="preserve">От нашего учреждения свои елочки на конкурс представили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Пульников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И.Л.,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Фендель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О.В., Важенина А.А.,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Цехмистро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Р.В., Густ М.В.,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Аббасова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Я.А.,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Грядунова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О.А.,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Слободчикова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Т.А.,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Шанина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М.А., Бармина К.В.,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Озерских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Л.А., </w:t>
      </w:r>
      <w:proofErr w:type="spellStart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Чупрунова</w:t>
      </w:r>
      <w:proofErr w:type="spellEnd"/>
      <w:r w:rsidR="00FB200C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С.Н., Никитина Т.К. </w:t>
      </w:r>
    </w:p>
    <w:p w:rsidR="001A67A5" w:rsidRPr="009E2EB0" w:rsidRDefault="00FB200C" w:rsidP="001A67A5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</w:pPr>
      <w:r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 xml:space="preserve">      </w:t>
      </w:r>
      <w:r w:rsidR="001A67A5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>Безусловно, все красавицы - ё</w:t>
      </w:r>
      <w:r w:rsidR="009E2EB0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>лки заслуживают высоких оценок, н</w:t>
      </w:r>
      <w:r w:rsidR="001A67A5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 xml:space="preserve">о по условиям конкурса победителем становится участник, набравший наибольшее количество </w:t>
      </w:r>
      <w:proofErr w:type="spellStart"/>
      <w:r w:rsidR="001A67A5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>лайков</w:t>
      </w:r>
      <w:proofErr w:type="spellEnd"/>
      <w:r w:rsidR="001A67A5"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 xml:space="preserve">. В итоге 697 "сердечек" получила ёлка </w:t>
      </w:r>
      <w:proofErr w:type="spellStart"/>
      <w:r w:rsidR="001A67A5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Втюриной</w:t>
      </w:r>
      <w:proofErr w:type="spellEnd"/>
      <w:r w:rsidR="001A67A5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 xml:space="preserve"> Линды </w:t>
      </w:r>
      <w:proofErr w:type="spellStart"/>
      <w:r w:rsidR="001A67A5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Юлиановны</w:t>
      </w:r>
      <w:proofErr w:type="spellEnd"/>
      <w:r w:rsidR="001A67A5" w:rsidRPr="009E2EB0">
        <w:rPr>
          <w:rFonts w:ascii="Bookman Old Style" w:eastAsia="Times New Roman" w:hAnsi="Bookman Old Style" w:cs="Century Gothic"/>
          <w:b/>
          <w:sz w:val="28"/>
          <w:szCs w:val="26"/>
          <w:lang w:eastAsia="ru-RU"/>
        </w:rPr>
        <w:t>.</w:t>
      </w:r>
    </w:p>
    <w:p w:rsidR="009E2EB0" w:rsidRDefault="00BD71E3" w:rsidP="009E2EB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ind w:firstLine="708"/>
        <w:jc w:val="both"/>
        <w:rPr>
          <w:rFonts w:ascii="Bookman Old Style" w:eastAsia="Times New Roman" w:hAnsi="Bookman Old Style" w:cs="Century Gothic"/>
          <w:sz w:val="28"/>
          <w:szCs w:val="26"/>
          <w:lang w:eastAsia="ru-RU"/>
        </w:rPr>
      </w:pPr>
      <w:r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 xml:space="preserve">Лично поздравила с победой и вручила сертификат в тюменский ЦУМ председатель Тюменского городского Профсоюза образования Любовь Александровна </w:t>
      </w:r>
      <w:proofErr w:type="spellStart"/>
      <w:r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>Гнусарева</w:t>
      </w:r>
      <w:proofErr w:type="spellEnd"/>
      <w:r w:rsidRPr="009E2EB0">
        <w:rPr>
          <w:rFonts w:ascii="Bookman Old Style" w:eastAsia="Times New Roman" w:hAnsi="Bookman Old Style" w:cs="Century Gothic"/>
          <w:sz w:val="28"/>
          <w:szCs w:val="26"/>
          <w:lang w:eastAsia="ru-RU"/>
        </w:rPr>
        <w:t>.</w:t>
      </w:r>
    </w:p>
    <w:p w:rsidR="00BD71E3" w:rsidRPr="0087097C" w:rsidRDefault="009E2EB0" w:rsidP="009E2EB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ind w:firstLine="708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8"/>
          <w:szCs w:val="26"/>
          <w:lang w:eastAsia="ru-RU"/>
        </w:rPr>
        <w:t xml:space="preserve">В этом году нас ждут еще много конкурсов! Следите за нашими сообщениями в нашей группе в </w:t>
      </w:r>
      <w:proofErr w:type="spellStart"/>
      <w:r>
        <w:rPr>
          <w:rFonts w:ascii="Bookman Old Style" w:eastAsia="Times New Roman" w:hAnsi="Bookman Old Style" w:cs="Century Gothic"/>
          <w:sz w:val="28"/>
          <w:szCs w:val="26"/>
          <w:lang w:eastAsia="ru-RU"/>
        </w:rPr>
        <w:t>вайбере</w:t>
      </w:r>
      <w:proofErr w:type="spellEnd"/>
      <w:r>
        <w:rPr>
          <w:rFonts w:ascii="Bookman Old Style" w:eastAsia="Times New Roman" w:hAnsi="Bookman Old Style" w:cs="Century Gothic"/>
          <w:sz w:val="28"/>
          <w:szCs w:val="26"/>
          <w:lang w:eastAsia="ru-RU"/>
        </w:rPr>
        <w:t>, будьте в курсе событий, участвуйте в конкурсах и получайте приятные презенты!</w:t>
      </w:r>
    </w:p>
    <w:p w:rsidR="00BD71E3" w:rsidRPr="00BD71E3" w:rsidRDefault="009E2EB0" w:rsidP="00BD71E3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</w:pPr>
      <w:r w:rsidRPr="009E2EB0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46464" behindDoc="0" locked="0" layoutInCell="1" allowOverlap="1" wp14:anchorId="76EF21DF" wp14:editId="4EF36C69">
            <wp:simplePos x="0" y="0"/>
            <wp:positionH relativeFrom="column">
              <wp:posOffset>-151765</wp:posOffset>
            </wp:positionH>
            <wp:positionV relativeFrom="paragraph">
              <wp:posOffset>226695</wp:posOffset>
            </wp:positionV>
            <wp:extent cx="1908175" cy="2915285"/>
            <wp:effectExtent l="0" t="0" r="0" b="0"/>
            <wp:wrapSquare wrapText="bothSides"/>
            <wp:docPr id="43" name="Рисунок 43" descr="C:\Users\Matvey\Desktop\газета 24\Pi1IVeXIh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tvey\Desktop\газета 24\Pi1IVeXIh2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1E3" w:rsidRDefault="009E2EB0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 w:rsidRPr="009E2EB0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2AA63212" wp14:editId="44DBB148">
            <wp:simplePos x="0" y="0"/>
            <wp:positionH relativeFrom="column">
              <wp:posOffset>2629535</wp:posOffset>
            </wp:positionH>
            <wp:positionV relativeFrom="paragraph">
              <wp:posOffset>166564</wp:posOffset>
            </wp:positionV>
            <wp:extent cx="2275840" cy="2527935"/>
            <wp:effectExtent l="0" t="0" r="0" b="5715"/>
            <wp:wrapSquare wrapText="bothSides"/>
            <wp:docPr id="44" name="Рисунок 44" descr="C:\Users\Matvey\Desktop\газета 24\fmTFcyBZj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tvey\Desktop\газета 24\fmTFcyBZju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EB0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77184" behindDoc="0" locked="0" layoutInCell="1" allowOverlap="1" wp14:anchorId="5331944F" wp14:editId="30136AB9">
            <wp:simplePos x="0" y="0"/>
            <wp:positionH relativeFrom="column">
              <wp:posOffset>450353</wp:posOffset>
            </wp:positionH>
            <wp:positionV relativeFrom="paragraph">
              <wp:posOffset>119574</wp:posOffset>
            </wp:positionV>
            <wp:extent cx="1764665" cy="2670175"/>
            <wp:effectExtent l="0" t="0" r="6985" b="0"/>
            <wp:wrapSquare wrapText="bothSides"/>
            <wp:docPr id="45" name="Рисунок 45" descr="C:\Users\Matvey\Desktop\газета 24\изображение_viber_2021-01-31_21-1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tvey\Desktop\газета 24\изображение_viber_2021-01-31_21-14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r="5647" b="12555"/>
                    <a:stretch/>
                  </pic:blipFill>
                  <pic:spPr bwMode="auto">
                    <a:xfrm>
                      <a:off x="0" y="0"/>
                      <a:ext cx="176466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1E3" w:rsidRDefault="00BD71E3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BD71E3" w:rsidRDefault="00BD71E3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BD71E3" w:rsidRDefault="00BD71E3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BD71E3" w:rsidRDefault="00BD71E3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BD71E3" w:rsidRDefault="00BD71E3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BD71E3" w:rsidRDefault="00BD71E3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5B6BA0" w:rsidRDefault="005B6BA0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5B6BA0" w:rsidRDefault="005B6BA0" w:rsidP="00861A9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1C43C4" w:rsidRDefault="001C43C4" w:rsidP="006061CB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</w:p>
    <w:p w:rsidR="007E0870" w:rsidRPr="009B33AF" w:rsidRDefault="00C112E3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lastRenderedPageBreak/>
        <w:t xml:space="preserve"> </w:t>
      </w: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521024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5B6BA0" w:rsidRDefault="005B6BA0" w:rsidP="005B6BA0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bookmarkStart w:id="0" w:name="_GoBack"/>
      <w:bookmarkEnd w:id="0"/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Разбуди талант</w:t>
      </w:r>
      <w:r w:rsidR="00B243C9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!</w:t>
      </w:r>
    </w:p>
    <w:p w:rsidR="005B6BA0" w:rsidRPr="008E628E" w:rsidRDefault="005B6BA0" w:rsidP="005B6BA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  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В Тюмени прошел очередной фестиваль методических идей и проектов </w:t>
      </w:r>
      <w:r w:rsidRPr="008E628E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"Разбуди талант"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. Вот уже три года подряд его проводит Информационно-методический центр при поддержке Тюменской городской организации Профсоюза работников народного образования и науки РФ.</w:t>
      </w:r>
    </w:p>
    <w:p w:rsidR="005B6BA0" w:rsidRDefault="009E2EB0" w:rsidP="005B6BA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  </w:t>
      </w:r>
      <w:r w:rsidR="005B6BA0"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В этом году на участие в Фестивале заявил</w:t>
      </w:r>
      <w:r w:rsidR="001A67A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ись 43 педагогических работника</w:t>
      </w:r>
      <w:r w:rsidR="005B6BA0"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в </w:t>
      </w:r>
      <w:r w:rsidR="005B6BA0" w:rsidRPr="004E60F9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номинациях «Моя методическая идея» и «Моя проектная идея».   </w:t>
      </w:r>
      <w:r w:rsidR="005B6BA0"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  <w:r w:rsidR="005B6BA0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5B6BA0" w:rsidRPr="004E60F9" w:rsidRDefault="005B6BA0" w:rsidP="005B6BA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</w:pPr>
      <w:r w:rsidRPr="004E60F9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Фестиваль каждый год вызывает большой интерес, нередко в нем принимают участие по несколько 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педагогов из одного учреждения. </w:t>
      </w:r>
      <w:r w:rsidR="00237FBB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С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вои</w:t>
      </w:r>
      <w:r w:rsidR="00237FBB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ми педагогическими находками поделились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и 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педагоги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МАДОУ д/с № 134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: </w:t>
      </w:r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Огнева Татьяна Анатольевна, </w:t>
      </w:r>
      <w:proofErr w:type="spellStart"/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Орешенкова</w:t>
      </w:r>
      <w:proofErr w:type="spellEnd"/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 Клавдия Геннадьевна, </w:t>
      </w:r>
      <w:proofErr w:type="spellStart"/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Сазанова</w:t>
      </w:r>
      <w:proofErr w:type="spellEnd"/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 Наталья Александровна, </w:t>
      </w:r>
      <w:proofErr w:type="spellStart"/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Сулимова</w:t>
      </w:r>
      <w:proofErr w:type="spellEnd"/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 Вера </w:t>
      </w:r>
      <w:r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Вячеславовна, </w:t>
      </w:r>
      <w:proofErr w:type="spellStart"/>
      <w:r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Хрупина</w:t>
      </w:r>
      <w:proofErr w:type="spellEnd"/>
      <w:r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 Олеся Александровна.</w:t>
      </w:r>
      <w:r w:rsidRPr="004E60F9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 </w:t>
      </w:r>
    </w:p>
    <w:p w:rsidR="005B6BA0" w:rsidRPr="008E628E" w:rsidRDefault="005B6BA0" w:rsidP="005B6BA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 </w:t>
      </w:r>
      <w:r w:rsidR="001A67A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Д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ля участия в финале </w:t>
      </w:r>
      <w:r w:rsidR="001A67A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прошла </w:t>
      </w:r>
      <w:proofErr w:type="spellStart"/>
      <w:r w:rsidR="001A67A5" w:rsidRPr="001A67A5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Сулимова</w:t>
      </w:r>
      <w:proofErr w:type="spellEnd"/>
      <w:r w:rsidR="001A67A5" w:rsidRPr="001A67A5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 Вера Вячеславовна</w:t>
      </w:r>
      <w:r w:rsidR="001A67A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, 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которая защитила свой проект </w:t>
      </w:r>
      <w:r w:rsidR="009B160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в очном</w:t>
      </w:r>
      <w:r w:rsidR="001A67A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  <w:r w:rsidR="009B160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э</w:t>
      </w:r>
      <w:r w:rsidR="001A67A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тапе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. В этом году наши педагоги не заняли призовые места, но</w:t>
      </w:r>
      <w:r w:rsidR="00F74453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на будущее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  <w:r w:rsidR="00F74453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пож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елаем </w:t>
      </w:r>
      <w:r w:rsidR="009B160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всем педагогам 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новых</w:t>
      </w:r>
      <w:r w:rsidR="00F74453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ярких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идей, профессионально-личностного развития, достижения успеха в профессиональной деятельности!</w:t>
      </w:r>
      <w:r w:rsidRPr="008E628E">
        <w:rPr>
          <w:rFonts w:ascii="Bookman Old Style" w:eastAsia="Times New Roman" w:hAnsi="Bookman Old Style" w:cs="Arial"/>
          <w:bCs/>
          <w:sz w:val="26"/>
          <w:szCs w:val="26"/>
          <w:lang w:eastAsia="ru-RU" w:bidi="x-none"/>
        </w:rPr>
        <w:t xml:space="preserve"> </w:t>
      </w:r>
    </w:p>
    <w:p w:rsidR="0099675E" w:rsidRDefault="009E2EB0" w:rsidP="009B160E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        </w:t>
      </w:r>
      <w:r w:rsidR="009B160E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  </w:t>
      </w:r>
    </w:p>
    <w:p w:rsidR="00F74453" w:rsidRPr="009B160E" w:rsidRDefault="0099675E" w:rsidP="009B160E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                 </w:t>
      </w:r>
      <w:r w:rsidR="009E2EB0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ГОД ПАМЯТИ И СЛАВЫ</w:t>
      </w:r>
    </w:p>
    <w:p w:rsidR="000A278C" w:rsidRPr="0099675E" w:rsidRDefault="0099675E" w:rsidP="0099675E">
      <w:pPr>
        <w:spacing w:after="0" w:line="276" w:lineRule="auto"/>
        <w:jc w:val="both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9B160E">
        <w:rPr>
          <w:rFonts w:ascii="Times New Roman" w:eastAsia="Times New Roman" w:hAnsi="Times New Roman" w:cs="Times New Roman"/>
          <w:bCs/>
          <w:noProof/>
          <w:sz w:val="20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 wp14:anchorId="1BD229D6" wp14:editId="689BC172">
            <wp:simplePos x="0" y="0"/>
            <wp:positionH relativeFrom="column">
              <wp:posOffset>3430270</wp:posOffset>
            </wp:positionH>
            <wp:positionV relativeFrom="paragraph">
              <wp:posOffset>6985</wp:posOffset>
            </wp:positionV>
            <wp:extent cx="3295650" cy="2313305"/>
            <wp:effectExtent l="0" t="0" r="0" b="0"/>
            <wp:wrapThrough wrapText="bothSides">
              <wp:wrapPolygon edited="0">
                <wp:start x="0" y="0"/>
                <wp:lineTo x="0" y="21345"/>
                <wp:lineTo x="21475" y="21345"/>
                <wp:lineTo x="21475" y="0"/>
                <wp:lineTo x="0" y="0"/>
              </wp:wrapPolygon>
            </wp:wrapThrough>
            <wp:docPr id="5" name="Рисунок 5" descr="C:\Users\User\Desktop\IMG_7793-04-02-21-0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793-04-02-21-09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r="12387"/>
                    <a:stretch/>
                  </pic:blipFill>
                  <pic:spPr bwMode="auto">
                    <a:xfrm>
                      <a:off x="0" y="0"/>
                      <a:ext cx="329565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78C" w:rsidRPr="009B160E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="009B160E" w:rsidRPr="009B160E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</w:t>
      </w:r>
      <w:r w:rsidRPr="0099675E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 xml:space="preserve">2020 год - </w:t>
      </w:r>
      <w:r w:rsidR="000A278C" w:rsidRPr="0099675E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 xml:space="preserve">Год </w:t>
      </w:r>
      <w:r w:rsidRPr="0099675E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п</w:t>
      </w:r>
      <w:r w:rsidR="000A278C" w:rsidRPr="0099675E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 xml:space="preserve">амяти и славы </w:t>
      </w:r>
      <w:r w:rsidR="000A278C"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>– важный год для каждого из нас: это возможность вспомнить о самом важном – о подвигах наших предков, поделиться важными знаниями с подрастающим поколением. Год Памяти и славы объединил нас</w:t>
      </w:r>
      <w:r w:rsidR="009B160E"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>, ж</w:t>
      </w:r>
      <w:r w:rsidR="009B160E"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ителей разных поколений - </w:t>
      </w:r>
      <w:r w:rsidR="000A278C"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>сквозь время, исторические</w:t>
      </w:r>
      <w:r w:rsidR="009B160E"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эпохи и километры огромной территории нашей страны. </w:t>
      </w:r>
    </w:p>
    <w:p w:rsidR="0099675E" w:rsidRPr="0099675E" w:rsidRDefault="0099675E" w:rsidP="0099675E">
      <w:pPr>
        <w:spacing w:after="0" w:line="276" w:lineRule="auto"/>
        <w:jc w:val="both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    Подводя итоги этого года, можно сделать вывод, что в</w:t>
      </w:r>
      <w:r w:rsidR="009B160E"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рамках Года памяти и славы</w:t>
      </w:r>
      <w:r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в нашем учреждении прошло огромное количество мероприятий и акций, в которых так или иначе приняли участие все сотрудники, дети и родители. </w:t>
      </w:r>
    </w:p>
    <w:p w:rsidR="005B6BA0" w:rsidRPr="008E628E" w:rsidRDefault="0099675E" w:rsidP="0099675E">
      <w:pPr>
        <w:spacing w:after="0" w:line="276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9675E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    Эта работа была отмечена Благодарностью от Региональной дирекцией Года памяти и славы Муниципальному автономному дошкольному образовательному учреждению детскому саду №134 города </w:t>
      </w:r>
      <w:r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Тюмени за вклад в реализацию проектов и инициатив, направленных на сохранение исторической памяти о событиях и участниках Великой Отечественной войны 1941-1945 годов в рамках Года памяти и славы в Тюменской области. </w:t>
      </w:r>
      <w:r w:rsidR="005B6BA0" w:rsidRPr="008E628E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</w:t>
      </w:r>
    </w:p>
    <w:p w:rsidR="005B6BA0" w:rsidRDefault="005B6BA0" w:rsidP="005B6BA0">
      <w:pPr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5B6BA0" w:rsidRDefault="005B6BA0" w:rsidP="005B6BA0">
      <w:pPr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</w:p>
    <w:p w:rsidR="009B33AF" w:rsidRPr="009B33AF" w:rsidRDefault="009A0021" w:rsidP="009A0021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473920" behindDoc="1" locked="0" layoutInCell="1" allowOverlap="1" wp14:anchorId="6D1577E0" wp14:editId="6BA4D08C">
            <wp:simplePos x="0" y="0"/>
            <wp:positionH relativeFrom="column">
              <wp:posOffset>-215293</wp:posOffset>
            </wp:positionH>
            <wp:positionV relativeFrom="paragraph">
              <wp:posOffset>7786</wp:posOffset>
            </wp:positionV>
            <wp:extent cx="6863715" cy="349857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81" cy="35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75E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ПРОФСОЮЗНАЯ ЖИЗНЬ «ВЕСНУШЕК»</w:t>
      </w:r>
    </w:p>
    <w:p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4E60F9" w:rsidRDefault="004E60F9" w:rsidP="004E60F9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 w:rsidRPr="004E60F9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Премьера спектакля «</w:t>
      </w:r>
      <w:r w:rsidR="00613CD2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Шерлок Холмс и Доктор Ватсон</w:t>
      </w:r>
      <w:r w:rsidR="005B6BA0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. Идеальное преступление</w:t>
      </w:r>
      <w:r w:rsidRPr="004E60F9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»</w:t>
      </w:r>
    </w:p>
    <w:p w:rsidR="00613CD2" w:rsidRPr="004E60F9" w:rsidRDefault="00613CD2" w:rsidP="00613CD2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Century Gothic"/>
          <w:color w:val="C00000"/>
          <w:sz w:val="26"/>
          <w:szCs w:val="26"/>
          <w:lang w:eastAsia="ru-RU"/>
        </w:rPr>
      </w:pPr>
    </w:p>
    <w:p w:rsidR="00B5159B" w:rsidRDefault="005B6BA0" w:rsidP="00613CD2">
      <w:pPr>
        <w:spacing w:after="0" w:line="276" w:lineRule="auto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  <w:r w:rsidRPr="005B6BA0">
        <w:rPr>
          <w:rFonts w:ascii="Bookman Old Style" w:eastAsia="Times New Roman" w:hAnsi="Bookman Old Style" w:cs="Century Gothic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545088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13335</wp:posOffset>
            </wp:positionV>
            <wp:extent cx="2695575" cy="2924175"/>
            <wp:effectExtent l="0" t="0" r="9525" b="9525"/>
            <wp:wrapSquare wrapText="bothSides"/>
            <wp:docPr id="42" name="Рисунок 42" descr="C:\Users\Matvey\Desktop\газета 24\изображение_viber_2021-01-31_20-5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tvey\Desktop\газета 24\изображение_viber_2021-01-31_20-56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3C4">
        <w:rPr>
          <w:rFonts w:ascii="Bookman Old Style" w:eastAsia="Times New Roman" w:hAnsi="Bookman Old Style" w:cs="Times New Roman"/>
          <w:bCs/>
          <w:color w:val="C00000"/>
          <w:sz w:val="26"/>
          <w:szCs w:val="26"/>
          <w:lang w:eastAsia="ru-RU"/>
        </w:rPr>
        <w:t xml:space="preserve"> </w:t>
      </w:r>
      <w:r w:rsidR="00613CD2">
        <w:rPr>
          <w:rFonts w:ascii="Bookman Old Style" w:eastAsia="Times New Roman" w:hAnsi="Bookman Old Style" w:cs="Times New Roman"/>
          <w:bCs/>
          <w:color w:val="C00000"/>
          <w:sz w:val="26"/>
          <w:szCs w:val="26"/>
          <w:lang w:eastAsia="ru-RU"/>
        </w:rPr>
        <w:t xml:space="preserve">   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С большим удовольствием сотрудники нашего коллектива</w:t>
      </w:r>
      <w:r w:rsid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посетили</w:t>
      </w:r>
      <w:r w:rsidR="00B5159B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один</w:t>
      </w:r>
      <w:r w:rsidR="00AA1C5E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из самых ярких спектаклей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театра Дмитрия Ефимова "Европа" с хореографич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еской постановкой "Шерлок Холмс и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Доктор Ватсон. Идеальное преступление". </w:t>
      </w:r>
      <w:r w:rsidR="00B5159B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</w:p>
    <w:p w:rsidR="00613CD2" w:rsidRPr="00613CD2" w:rsidRDefault="00B5159B" w:rsidP="00AA1C5E">
      <w:pPr>
        <w:spacing w:after="0" w:line="276" w:lineRule="auto"/>
        <w:ind w:firstLine="708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  <w:r w:rsidRPr="00B5159B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Красивая и гран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диозная постановка через танец, ш</w:t>
      </w:r>
      <w:r w:rsidRPr="00B5159B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икарные костюмы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,</w:t>
      </w:r>
      <w:r w:rsidRPr="00B5159B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масса впечатлений</w:t>
      </w:r>
      <w:r w:rsidR="00AA1C5E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.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 </w:t>
      </w:r>
      <w:r w:rsidRPr="00B5159B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 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</w:p>
    <w:p w:rsidR="00A10910" w:rsidRDefault="00B5159B" w:rsidP="001A67A5">
      <w:pPr>
        <w:spacing w:after="0" w:line="276" w:lineRule="auto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   Посещение таких мероприятий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дарит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возможность прикоснуться к миру искусства, поднятие</w:t>
      </w:r>
      <w:r w:rsidR="00613CD2" w:rsidRPr="00613CD2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жизненного тонуса и настроения. Встреча коллег в неформальной обстановке всегда способствует сближению коллектива! </w:t>
      </w:r>
      <w:r w:rsidR="00AA1C5E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Такие посещения стали возможны отчасти и благодаря скидкам на билеты от профсоюзной организации. </w:t>
      </w:r>
    </w:p>
    <w:p w:rsidR="00AA1C5E" w:rsidRDefault="00AA1C5E" w:rsidP="001A67A5">
      <w:pPr>
        <w:spacing w:after="0" w:line="276" w:lineRule="auto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А для ребятишек членов профсоюза в преддверии Нового года были выделены бесплатные билеты на посещение спектаклей в Тюменском кукольном театре!</w:t>
      </w:r>
    </w:p>
    <w:p w:rsidR="00AA1C5E" w:rsidRPr="00A10910" w:rsidRDefault="00AA1C5E" w:rsidP="001A67A5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bCs/>
          <w:color w:val="000000"/>
          <w:sz w:val="48"/>
          <w:szCs w:val="24"/>
          <w:lang w:eastAsia="ru-RU"/>
        </w:rPr>
      </w:pP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Большие и маленькие отлично провели время и </w:t>
      </w:r>
      <w:r w:rsidR="00B243C9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вновь ожидают </w:t>
      </w:r>
      <w:r w:rsidR="00B243C9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от нашего Профсоюза</w:t>
      </w:r>
      <w:r w:rsidR="00B243C9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сюрпризов и возможности посетить незабываемые спектакли!</w:t>
      </w:r>
    </w:p>
    <w:p w:rsidR="00D90C51" w:rsidRDefault="00D90C51" w:rsidP="001B24EC">
      <w:pPr>
        <w:tabs>
          <w:tab w:val="left" w:pos="496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4"/>
          <w:szCs w:val="32"/>
          <w:lang w:eastAsia="ru-RU"/>
        </w:rPr>
      </w:pPr>
    </w:p>
    <w:p w:rsidR="0087097C" w:rsidRPr="009B33AF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Наши именинники в </w:t>
      </w:r>
      <w:r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феврале</w:t>
      </w:r>
    </w:p>
    <w:p w:rsidR="0087097C" w:rsidRPr="001C43C4" w:rsidRDefault="0087097C" w:rsidP="0087097C">
      <w:pPr>
        <w:pBdr>
          <w:bottom w:val="single" w:sz="6" w:space="0" w:color="999999"/>
        </w:pBdr>
        <w:spacing w:before="300" w:after="150" w:line="240" w:lineRule="auto"/>
        <w:ind w:hanging="567"/>
        <w:outlineLvl w:val="1"/>
        <w:rPr>
          <w:rFonts w:ascii="Bookman Old Style" w:eastAsia="Times New Roman" w:hAnsi="Bookman Old Style" w:cs="Arial"/>
          <w:bCs/>
          <w:color w:val="000000"/>
          <w:sz w:val="24"/>
          <w:szCs w:val="20"/>
          <w:shd w:val="clear" w:color="auto" w:fill="FFFFFF"/>
          <w:lang w:eastAsia="ru-RU"/>
        </w:rPr>
      </w:pPr>
      <w:r w:rsidRPr="00BD71E3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73BF8EBB" wp14:editId="16D39E03">
            <wp:simplePos x="0" y="0"/>
            <wp:positionH relativeFrom="column">
              <wp:posOffset>3768725</wp:posOffset>
            </wp:positionH>
            <wp:positionV relativeFrom="paragraph">
              <wp:posOffset>196215</wp:posOffset>
            </wp:positionV>
            <wp:extent cx="2909570" cy="2944495"/>
            <wp:effectExtent l="0" t="0" r="5080" b="8255"/>
            <wp:wrapSquare wrapText="bothSides"/>
            <wp:docPr id="3" name="Рисунок 3" descr="C:\Users\Matvey\Desktop\газета 24\d518378f4fe5eb4944eceb9eb9b8d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газета 24\d518378f4fe5eb4944eceb9eb9b8d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3C4">
        <w:rPr>
          <w:rFonts w:ascii="Bookman Old Style" w:eastAsia="Times New Roman" w:hAnsi="Bookman Old Style" w:cs="Arial"/>
          <w:b/>
          <w:bCs/>
          <w:color w:val="000000"/>
          <w:sz w:val="24"/>
          <w:szCs w:val="20"/>
          <w:shd w:val="clear" w:color="auto" w:fill="FFFFFF"/>
          <w:lang w:eastAsia="ru-RU"/>
        </w:rPr>
        <w:t xml:space="preserve">02 февраля - </w:t>
      </w:r>
      <w:proofErr w:type="spellStart"/>
      <w:r w:rsidRPr="001C43C4">
        <w:rPr>
          <w:rFonts w:ascii="Bookman Old Style" w:eastAsia="Times New Roman" w:hAnsi="Bookman Old Style" w:cs="Arial"/>
          <w:b/>
          <w:bCs/>
          <w:color w:val="000000"/>
          <w:sz w:val="24"/>
          <w:szCs w:val="20"/>
          <w:shd w:val="clear" w:color="auto" w:fill="FFFFFF"/>
          <w:lang w:eastAsia="ru-RU"/>
        </w:rPr>
        <w:t>Лалаева</w:t>
      </w:r>
      <w:proofErr w:type="spellEnd"/>
      <w:r w:rsidRPr="001C43C4">
        <w:rPr>
          <w:rFonts w:ascii="Bookman Old Style" w:eastAsia="Times New Roman" w:hAnsi="Bookman Old Style" w:cs="Arial"/>
          <w:b/>
          <w:bCs/>
          <w:color w:val="000000"/>
          <w:sz w:val="24"/>
          <w:szCs w:val="20"/>
          <w:shd w:val="clear" w:color="auto" w:fill="FFFFFF"/>
          <w:lang w:eastAsia="ru-RU"/>
        </w:rPr>
        <w:t xml:space="preserve"> Татьяна Михайловна</w:t>
      </w:r>
      <w:r w:rsidRPr="001C43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 xml:space="preserve">          </w:t>
      </w:r>
    </w:p>
    <w:p w:rsidR="00F74453" w:rsidRDefault="00F74453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07 февраля - </w:t>
      </w:r>
      <w:proofErr w:type="spellStart"/>
      <w:r w:rsidRPr="00F74453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У</w:t>
      </w:r>
      <w:r w:rsidR="000643BB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тягулова</w:t>
      </w:r>
      <w:proofErr w:type="spellEnd"/>
      <w:r w:rsidRPr="00F74453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 А</w:t>
      </w:r>
      <w:r w:rsidR="000643BB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нна</w:t>
      </w:r>
      <w:r w:rsidRPr="00F74453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 С</w:t>
      </w:r>
      <w:r w:rsidR="000643BB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тепановна</w:t>
      </w:r>
    </w:p>
    <w:p w:rsidR="0087097C" w:rsidRPr="001C43C4" w:rsidRDefault="0087097C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09 февраля – </w:t>
      </w:r>
      <w:proofErr w:type="spellStart"/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Шанина</w:t>
      </w:r>
      <w:proofErr w:type="spellEnd"/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 Мария Александровна</w:t>
      </w: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ab/>
      </w:r>
    </w:p>
    <w:p w:rsidR="0087097C" w:rsidRPr="001C43C4" w:rsidRDefault="0087097C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13 февраля - Балабанова Надежда Анатольевна</w:t>
      </w: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ab/>
        <w:t xml:space="preserve"> </w:t>
      </w:r>
    </w:p>
    <w:p w:rsidR="0087097C" w:rsidRPr="001C43C4" w:rsidRDefault="0087097C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14 февраля - Нохрина Наталья Александровна</w:t>
      </w: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ab/>
      </w:r>
    </w:p>
    <w:p w:rsidR="0087097C" w:rsidRPr="001C43C4" w:rsidRDefault="0087097C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14 февраля - Сарычева Александра Олеговна </w:t>
      </w:r>
    </w:p>
    <w:p w:rsidR="00F74453" w:rsidRDefault="0087097C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22 февраля - Каштанова Ольга Викторовна </w:t>
      </w:r>
    </w:p>
    <w:p w:rsidR="00F74453" w:rsidRDefault="00F74453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25 февраля – </w:t>
      </w:r>
      <w:r w:rsidRPr="00F74453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И</w:t>
      </w:r>
      <w:r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ванова </w:t>
      </w:r>
      <w:r w:rsidRPr="00F74453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Е</w:t>
      </w:r>
      <w:r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лена </w:t>
      </w:r>
      <w:r w:rsidRPr="00F74453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В</w:t>
      </w:r>
      <w:r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ладимировна</w:t>
      </w:r>
    </w:p>
    <w:p w:rsidR="0087097C" w:rsidRPr="001C43C4" w:rsidRDefault="00F74453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26 февраля – Воронова Вера Анатольевна</w:t>
      </w:r>
      <w:r w:rsidR="0087097C"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 </w:t>
      </w:r>
    </w:p>
    <w:p w:rsidR="0087097C" w:rsidRPr="001C43C4" w:rsidRDefault="0087097C" w:rsidP="0087097C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</w:pP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26 февраля -  Шилова Оксана Леонидовна</w:t>
      </w:r>
    </w:p>
    <w:p w:rsidR="0087097C" w:rsidRDefault="0087097C" w:rsidP="000643BB">
      <w:pPr>
        <w:spacing w:after="0" w:line="360" w:lineRule="auto"/>
        <w:ind w:left="-567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27 февраля - Курманова </w:t>
      </w:r>
      <w:proofErr w:type="spellStart"/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Зульфия</w:t>
      </w:r>
      <w:proofErr w:type="spellEnd"/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1C43C4">
        <w:rPr>
          <w:rFonts w:ascii="Bookman Old Style" w:eastAsia="Calibri" w:hAnsi="Bookman Old Style" w:cs="Arial"/>
          <w:b/>
          <w:color w:val="000000"/>
          <w:sz w:val="24"/>
          <w:szCs w:val="20"/>
          <w:shd w:val="clear" w:color="auto" w:fill="FFFFFF"/>
        </w:rPr>
        <w:t>Талхатовна</w:t>
      </w:r>
      <w:proofErr w:type="spellEnd"/>
      <w:r w:rsidRPr="001C43C4">
        <w:rPr>
          <w:rFonts w:ascii="Bookman Old Style" w:eastAsia="Calibri" w:hAnsi="Bookman Old Style" w:cs="Arial"/>
          <w:color w:val="000000"/>
          <w:sz w:val="24"/>
          <w:szCs w:val="20"/>
          <w:shd w:val="clear" w:color="auto" w:fill="FFFFFF"/>
        </w:rPr>
        <w:t xml:space="preserve"> </w:t>
      </w:r>
    </w:p>
    <w:p w:rsidR="003A06FB" w:rsidRDefault="003A06FB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D84B7E" w:rsidRDefault="00D84B7E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D84B7E" w:rsidRDefault="00D84B7E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DD4A50" w:rsidRDefault="00DD4A50" w:rsidP="0072467E">
      <w:pPr>
        <w:spacing w:after="0" w:line="276" w:lineRule="auto"/>
        <w:jc w:val="center"/>
        <w:rPr>
          <w:rFonts w:ascii="Bookman Old Style" w:eastAsia="Calibri" w:hAnsi="Bookman Old Style" w:cs="Times New Roman"/>
          <w:bCs/>
          <w:szCs w:val="16"/>
          <w:shd w:val="clear" w:color="auto" w:fill="FFFFFF"/>
        </w:rPr>
      </w:pPr>
    </w:p>
    <w:p w:rsidR="009B33AF" w:rsidRP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2C3A3457" wp14:editId="4FF6C220">
            <wp:simplePos x="0" y="0"/>
            <wp:positionH relativeFrom="column">
              <wp:posOffset>31198</wp:posOffset>
            </wp:positionH>
            <wp:positionV relativeFrom="paragraph">
              <wp:posOffset>-63776</wp:posOffset>
            </wp:positionV>
            <wp:extent cx="6756400" cy="302149"/>
            <wp:effectExtent l="0" t="0" r="0" b="3175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98" cy="30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C5E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6E5C71" w:rsidRDefault="00B46E43" w:rsidP="006315D2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26"/>
          <w:lang w:eastAsia="ru-RU"/>
        </w:rPr>
        <w:t xml:space="preserve"> </w:t>
      </w:r>
      <w:r w:rsidR="006B6ADA" w:rsidRPr="006B6AD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:rsidR="00606E3C" w:rsidRDefault="00606E3C" w:rsidP="0087097C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color w:val="C00000"/>
          <w:sz w:val="44"/>
          <w:szCs w:val="44"/>
          <w:lang w:eastAsia="ru-RU"/>
        </w:rPr>
        <w:sectPr w:rsidR="00606E3C" w:rsidSect="007A169A">
          <w:type w:val="continuous"/>
          <w:pgSz w:w="11906" w:h="16838"/>
          <w:pgMar w:top="426" w:right="424" w:bottom="142" w:left="720" w:header="709" w:footer="709" w:gutter="170"/>
          <w:cols w:space="708"/>
          <w:docGrid w:linePitch="360"/>
        </w:sectPr>
      </w:pPr>
    </w:p>
    <w:p w:rsidR="0087097C" w:rsidRPr="0087097C" w:rsidRDefault="00AA1C5E" w:rsidP="00606E3C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color w:val="C00000"/>
          <w:sz w:val="44"/>
          <w:szCs w:val="44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Cs/>
          <w:color w:val="C00000"/>
          <w:sz w:val="40"/>
          <w:szCs w:val="44"/>
          <w:lang w:eastAsia="ru-RU"/>
        </w:rPr>
        <w:lastRenderedPageBreak/>
        <w:t xml:space="preserve"> </w:t>
      </w:r>
      <w:r w:rsidR="0087097C" w:rsidRPr="00606E3C">
        <w:rPr>
          <w:rFonts w:ascii="Bookman Old Style" w:eastAsia="Times New Roman" w:hAnsi="Bookman Old Style" w:cs="Times New Roman"/>
          <w:b/>
          <w:bCs/>
          <w:iCs/>
          <w:color w:val="C00000"/>
          <w:sz w:val="40"/>
          <w:szCs w:val="44"/>
          <w:lang w:eastAsia="ru-RU"/>
        </w:rPr>
        <w:t xml:space="preserve">Гороскоп на 2021 год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Овен</w:t>
      </w:r>
    </w:p>
    <w:p w:rsidR="00090915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Овен в 2021 году будет двигаться вперед с огромной скоростью. Ваша энергия вырвется из вас с такой силой, что ее трудно будет контролировать.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Телец</w:t>
      </w:r>
    </w:p>
    <w:p w:rsidR="0087097C" w:rsidRPr="00606E3C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Тельцам в 2021 году придется трудиться не покладая рук, приспосабливаться к постоянно изменяющимся обстоятельствам, преодолевать препятствия. Однако, вы будете очень довольны результатом </w:t>
      </w:r>
      <w:r w:rsidR="00090915">
        <w:rPr>
          <w:rFonts w:ascii="Bookman Old Style" w:eastAsia="Times New Roman" w:hAnsi="Bookman Old Style" w:cs="Times New Roman"/>
          <w:color w:val="000000"/>
          <w:lang w:eastAsia="ru-RU"/>
        </w:rPr>
        <w:t>и будете вспоминать этот период.</w:t>
      </w: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Близнецы</w:t>
      </w:r>
    </w:p>
    <w:p w:rsidR="00090915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Для Близнецов 2021 год будет </w:t>
      </w:r>
      <w:r w:rsidR="00090915">
        <w:rPr>
          <w:rFonts w:ascii="Bookman Old Style" w:eastAsia="Times New Roman" w:hAnsi="Bookman Old Style" w:cs="Times New Roman"/>
          <w:color w:val="000000"/>
          <w:lang w:eastAsia="ru-RU"/>
        </w:rPr>
        <w:t>успешным. С</w:t>
      </w: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 одной стороны, перед вами откроются новые возможности, но с другой – будет немало преград и как сложится ситуация – полностью зависит от вас.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Рак</w:t>
      </w:r>
    </w:p>
    <w:p w:rsidR="00090915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Для Раков 2021 год станет периодом доделывать начатые ранее дела. Нельзя сказать, что это занятие принесет вам большое удовольствие, но оно крайне необходимо. </w:t>
      </w:r>
    </w:p>
    <w:p w:rsidR="00613CD2" w:rsidRPr="00613CD2" w:rsidRDefault="00613CD2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Лев</w:t>
      </w:r>
    </w:p>
    <w:p w:rsidR="0087097C" w:rsidRPr="00606E3C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>Для Львов в 2021 году открывается возможность проявить себя в новом качестве. Но, это будет непростой год, так как старое начнет уходить, цикл движется к завершению, а новый еще не начался. Прежние цели потеряют свою актуальность, а новые еще не сформированы.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Дева</w:t>
      </w:r>
    </w:p>
    <w:p w:rsidR="00090915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Для Девы в 2021 году как никогда окажется актуальным выражение - «кто рано встает, того и тапки». Естественно, чем раньше вы будете вставать, тем больше успеете сделать. </w:t>
      </w:r>
    </w:p>
    <w:p w:rsidR="00AA1C5E" w:rsidRDefault="00AA1C5E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</w:p>
    <w:p w:rsidR="00AA1C5E" w:rsidRDefault="00AA1C5E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</w:p>
    <w:p w:rsidR="00AA1C5E" w:rsidRDefault="00AA1C5E" w:rsidP="00AA1C5E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06E3C">
        <w:rPr>
          <w:rFonts w:ascii="Bookman Old Style" w:eastAsia="Times New Roman" w:hAnsi="Bookman Old Style" w:cs="Times New Roman"/>
          <w:b/>
          <w:bCs/>
          <w:iCs/>
          <w:color w:val="C00000"/>
          <w:sz w:val="40"/>
          <w:szCs w:val="44"/>
          <w:lang w:eastAsia="ru-RU"/>
        </w:rPr>
        <w:lastRenderedPageBreak/>
        <w:t>по знакам Зодиака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Весы</w:t>
      </w:r>
    </w:p>
    <w:p w:rsidR="00090915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Для Весов 2021 год станет одним из самых ярких и удачных периодов. У вас будет множество творческих идей, которые вы сможете материализовать в жизни.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Скорпион</w:t>
      </w:r>
    </w:p>
    <w:p w:rsidR="0087097C" w:rsidRPr="00606E3C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>Скорпионы запомнят 2021 год как успешный и переломный. Появится возможность полностью поменять качество жизни, место жительства, отношения в семье и кругу общения.</w:t>
      </w:r>
      <w:r w:rsidRPr="00606E3C">
        <w:rPr>
          <w:rFonts w:ascii="Bookman Old Style" w:eastAsia="Times New Roman" w:hAnsi="Bookman Old Style" w:cs="Times New Roman"/>
          <w:color w:val="000000"/>
          <w:lang w:val="en-US" w:eastAsia="ru-RU"/>
        </w:rPr>
        <w:t> </w:t>
      </w: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>Можно сказать, что начинается новый этап вашей жизни</w:t>
      </w:r>
      <w:r w:rsidRPr="00606E3C">
        <w:rPr>
          <w:rFonts w:ascii="Bookman Old Style" w:eastAsia="Times New Roman" w:hAnsi="Bookman Old Style" w:cs="Times New Roman"/>
          <w:i/>
          <w:iCs/>
          <w:color w:val="000000"/>
          <w:lang w:eastAsia="ru-RU"/>
        </w:rPr>
        <w:t>.</w:t>
      </w: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Стрелец</w:t>
      </w:r>
    </w:p>
    <w:p w:rsidR="0087097C" w:rsidRPr="00606E3C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>Стрелец в 2021 году будет неуклонно двигаться вперед, открывая все новые и новые двери и расширяя неведомые ранее горизонты. Это пора позитивных перемен, когда будет меняться окружение, ваше влияние в нем, интересы, профессиональная деятельность.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Козерог</w:t>
      </w:r>
    </w:p>
    <w:p w:rsidR="00090915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Козерогу в 2021 году по-прежнему придется много трудится. Вам выпадает шанс найти себя в новом деле или открыть перспективы на прежнем месте работы.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Водолей</w:t>
      </w:r>
    </w:p>
    <w:p w:rsidR="00090915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>У Водолеев в 2021 году произойдут кардинальные перемены в судьбе. Вы, словно обретете крылья и будете с наслаждением парить по жизни. Огромный прилив творческих сил и созидательных энергий</w:t>
      </w:r>
      <w:r w:rsidR="00090915">
        <w:rPr>
          <w:rFonts w:ascii="Bookman Old Style" w:eastAsia="Times New Roman" w:hAnsi="Bookman Old Style" w:cs="Times New Roman"/>
          <w:color w:val="000000"/>
          <w:lang w:eastAsia="ru-RU"/>
        </w:rPr>
        <w:t xml:space="preserve"> обеспечен.</w:t>
      </w: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</w:p>
    <w:p w:rsidR="0087097C" w:rsidRPr="00613CD2" w:rsidRDefault="0087097C" w:rsidP="00613CD2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lang w:eastAsia="ru-RU"/>
        </w:rPr>
      </w:pPr>
      <w:r w:rsidRPr="00613CD2">
        <w:rPr>
          <w:rFonts w:ascii="Bookman Old Style" w:eastAsia="Times New Roman" w:hAnsi="Bookman Old Style" w:cs="Times New Roman"/>
          <w:b/>
          <w:color w:val="7030A0"/>
          <w:lang w:eastAsia="ru-RU"/>
        </w:rPr>
        <w:t>Рыбы</w:t>
      </w:r>
    </w:p>
    <w:p w:rsidR="0087097C" w:rsidRPr="00606E3C" w:rsidRDefault="0087097C" w:rsidP="0087097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Для Рыб 2021 год будет очень значимым и судьбоносным. Все усилия, направленные на достижение </w:t>
      </w:r>
      <w:r w:rsidR="00613CD2" w:rsidRPr="00606E3C">
        <w:rPr>
          <w:rFonts w:ascii="Bookman Old Style" w:eastAsia="Times New Roman" w:hAnsi="Bookman Old Style" w:cs="Times New Roman"/>
          <w:color w:val="000000"/>
          <w:lang w:eastAsia="ru-RU"/>
        </w:rPr>
        <w:t>конкретных целей,</w:t>
      </w:r>
      <w:r w:rsidRPr="00606E3C">
        <w:rPr>
          <w:rFonts w:ascii="Bookman Old Style" w:eastAsia="Times New Roman" w:hAnsi="Bookman Old Style" w:cs="Times New Roman"/>
          <w:color w:val="000000"/>
          <w:lang w:eastAsia="ru-RU"/>
        </w:rPr>
        <w:t xml:space="preserve"> принесут результаты. Однако, вам придется подстраиваться под постоянно меняющиеся условия и проявлять гибкость во всех сферах жизни. </w:t>
      </w:r>
    </w:p>
    <w:p w:rsidR="00A10910" w:rsidRPr="00606E3C" w:rsidRDefault="00A10910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</w:p>
    <w:p w:rsidR="00A10910" w:rsidRPr="00606E3C" w:rsidRDefault="00A10910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</w:p>
    <w:p w:rsidR="00AA1C5E" w:rsidRDefault="00AA1C5E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Georgia" w:eastAsia="Times New Roman" w:hAnsi="Georgia" w:cs="Arial"/>
          <w:b/>
          <w:bCs/>
          <w:i/>
          <w:iCs/>
          <w:color w:val="1F52D1"/>
        </w:rPr>
        <w:sectPr w:rsidR="00AA1C5E" w:rsidSect="00AA1C5E">
          <w:type w:val="continuous"/>
          <w:pgSz w:w="11906" w:h="16838"/>
          <w:pgMar w:top="426" w:right="424" w:bottom="142" w:left="720" w:header="709" w:footer="709" w:gutter="170"/>
          <w:cols w:num="2" w:space="708"/>
          <w:docGrid w:linePitch="360"/>
        </w:sectPr>
      </w:pPr>
    </w:p>
    <w:p w:rsidR="009B33AF" w:rsidRPr="00090915" w:rsidRDefault="00BF3ADB" w:rsidP="00AA1C5E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color w:val="000000"/>
          <w:szCs w:val="20"/>
          <w:shd w:val="clear" w:color="auto" w:fill="FFFFFF"/>
          <w:lang w:eastAsia="ru-RU"/>
        </w:rPr>
      </w:pPr>
      <w:r w:rsidRPr="00090915">
        <w:rPr>
          <w:rFonts w:ascii="Bookman Old Style" w:eastAsia="Times New Roman" w:hAnsi="Bookman Old Style" w:cs="Times New Roman"/>
          <w:b/>
          <w:color w:val="000000"/>
          <w:szCs w:val="24"/>
          <w:lang w:eastAsia="ru-RU"/>
        </w:rPr>
        <w:lastRenderedPageBreak/>
        <w:t>Учредитель</w:t>
      </w:r>
      <w:r w:rsidR="009B33AF" w:rsidRPr="00090915">
        <w:rPr>
          <w:rFonts w:ascii="Bookman Old Style" w:eastAsia="Times New Roman" w:hAnsi="Bookman Old Style" w:cs="Times New Roman"/>
          <w:b/>
          <w:color w:val="000000"/>
          <w:szCs w:val="24"/>
          <w:lang w:eastAsia="ru-RU"/>
        </w:rPr>
        <w:t xml:space="preserve">: </w:t>
      </w:r>
      <w:r w:rsidR="009B33AF" w:rsidRPr="00090915">
        <w:rPr>
          <w:rFonts w:ascii="Bookman Old Style" w:eastAsia="Times New Roman" w:hAnsi="Bookman Old Style" w:cs="Times New Roman"/>
          <w:color w:val="000000"/>
          <w:szCs w:val="24"/>
          <w:lang w:eastAsia="ru-RU"/>
        </w:rPr>
        <w:t>профсоюз МАДОУ д/с №134 города Тюмени</w:t>
      </w:r>
    </w:p>
    <w:p w:rsidR="009B33AF" w:rsidRPr="00090915" w:rsidRDefault="009B33AF" w:rsidP="00AA1C5E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Главный редактор</w:t>
      </w:r>
      <w:r w:rsidRPr="00090915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</w:t>
      </w:r>
      <w:proofErr w:type="spellStart"/>
      <w:r w:rsidRPr="00090915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Бердинская</w:t>
      </w:r>
      <w:proofErr w:type="spellEnd"/>
      <w:r w:rsidRPr="00090915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Наталья Борисовна</w:t>
      </w:r>
    </w:p>
    <w:p w:rsidR="009B33AF" w:rsidRPr="00090915" w:rsidRDefault="009B33AF" w:rsidP="00AA1C5E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Шеф-редактор </w:t>
      </w:r>
      <w:r w:rsidRPr="00090915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Гончар Светлана Геннадиевна</w:t>
      </w:r>
      <w:r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</w:t>
      </w:r>
    </w:p>
    <w:p w:rsidR="009B33AF" w:rsidRPr="00090915" w:rsidRDefault="009B33AF" w:rsidP="00AA1C5E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Ответственный за выпуск номера </w:t>
      </w:r>
      <w:proofErr w:type="spellStart"/>
      <w:r w:rsidRPr="00090915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Сазанова</w:t>
      </w:r>
      <w:proofErr w:type="spellEnd"/>
      <w:r w:rsidRPr="00090915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Наталья Александровна</w:t>
      </w:r>
    </w:p>
    <w:p w:rsidR="009B33AF" w:rsidRPr="00090915" w:rsidRDefault="009B33AF" w:rsidP="00AA1C5E">
      <w:pPr>
        <w:spacing w:after="0" w:line="276" w:lineRule="auto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Наш адрес: </w:t>
      </w:r>
      <w:r w:rsidRPr="00090915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город Тюмень, улица Газовиков, дом 6а; </w:t>
      </w:r>
    </w:p>
    <w:p w:rsidR="00254EBB" w:rsidRPr="00090915" w:rsidRDefault="009B33AF" w:rsidP="00AA1C5E">
      <w:pPr>
        <w:tabs>
          <w:tab w:val="left" w:pos="3645"/>
          <w:tab w:val="left" w:pos="10065"/>
        </w:tabs>
        <w:spacing w:after="0" w:line="276" w:lineRule="auto"/>
        <w:jc w:val="both"/>
        <w:rPr>
          <w:sz w:val="20"/>
        </w:rPr>
      </w:pPr>
      <w:r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Тираж 100 экземпляров</w:t>
      </w:r>
      <w:r w:rsidR="00C21840"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ab/>
      </w:r>
    </w:p>
    <w:sectPr w:rsidR="00254EBB" w:rsidRPr="00090915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4485A"/>
    <w:rsid w:val="000643BB"/>
    <w:rsid w:val="00090915"/>
    <w:rsid w:val="000A278C"/>
    <w:rsid w:val="000D3815"/>
    <w:rsid w:val="000F5F2B"/>
    <w:rsid w:val="00100B27"/>
    <w:rsid w:val="00103964"/>
    <w:rsid w:val="001308AC"/>
    <w:rsid w:val="001815B5"/>
    <w:rsid w:val="00186A2E"/>
    <w:rsid w:val="00190071"/>
    <w:rsid w:val="001A67A5"/>
    <w:rsid w:val="001B24EC"/>
    <w:rsid w:val="001C43C4"/>
    <w:rsid w:val="001F7984"/>
    <w:rsid w:val="00213339"/>
    <w:rsid w:val="002216E9"/>
    <w:rsid w:val="00237FBB"/>
    <w:rsid w:val="00247657"/>
    <w:rsid w:val="00254EBB"/>
    <w:rsid w:val="00256B0D"/>
    <w:rsid w:val="00276B5C"/>
    <w:rsid w:val="00290410"/>
    <w:rsid w:val="00297894"/>
    <w:rsid w:val="002A4A8D"/>
    <w:rsid w:val="002C4389"/>
    <w:rsid w:val="002C5F39"/>
    <w:rsid w:val="00312FE1"/>
    <w:rsid w:val="00322408"/>
    <w:rsid w:val="00340431"/>
    <w:rsid w:val="00350148"/>
    <w:rsid w:val="003A06FB"/>
    <w:rsid w:val="003E51C8"/>
    <w:rsid w:val="0044058E"/>
    <w:rsid w:val="00456F26"/>
    <w:rsid w:val="004A331D"/>
    <w:rsid w:val="004B31FC"/>
    <w:rsid w:val="004C63F0"/>
    <w:rsid w:val="004D0CDA"/>
    <w:rsid w:val="004D4AF5"/>
    <w:rsid w:val="004E60F9"/>
    <w:rsid w:val="004F4410"/>
    <w:rsid w:val="004F56DB"/>
    <w:rsid w:val="00514676"/>
    <w:rsid w:val="005210DB"/>
    <w:rsid w:val="00580699"/>
    <w:rsid w:val="005B0DB0"/>
    <w:rsid w:val="005B1AE8"/>
    <w:rsid w:val="005B6BA0"/>
    <w:rsid w:val="005D3CF7"/>
    <w:rsid w:val="006061CB"/>
    <w:rsid w:val="00606E3C"/>
    <w:rsid w:val="00613CD2"/>
    <w:rsid w:val="006315D2"/>
    <w:rsid w:val="006604B7"/>
    <w:rsid w:val="00661523"/>
    <w:rsid w:val="00662605"/>
    <w:rsid w:val="006739E7"/>
    <w:rsid w:val="00674A0D"/>
    <w:rsid w:val="006A117F"/>
    <w:rsid w:val="006B530C"/>
    <w:rsid w:val="006B6ADA"/>
    <w:rsid w:val="006C39DA"/>
    <w:rsid w:val="006E5C71"/>
    <w:rsid w:val="007231A3"/>
    <w:rsid w:val="0072467E"/>
    <w:rsid w:val="00755BF3"/>
    <w:rsid w:val="007A169A"/>
    <w:rsid w:val="007B1FD5"/>
    <w:rsid w:val="007D4CCD"/>
    <w:rsid w:val="007E0870"/>
    <w:rsid w:val="007F0DE7"/>
    <w:rsid w:val="00806DA8"/>
    <w:rsid w:val="008205FD"/>
    <w:rsid w:val="00861A9D"/>
    <w:rsid w:val="0087097C"/>
    <w:rsid w:val="00897822"/>
    <w:rsid w:val="008B57D6"/>
    <w:rsid w:val="008D33D1"/>
    <w:rsid w:val="008D5015"/>
    <w:rsid w:val="008E628E"/>
    <w:rsid w:val="00924EDD"/>
    <w:rsid w:val="009476F6"/>
    <w:rsid w:val="009646DF"/>
    <w:rsid w:val="009828AB"/>
    <w:rsid w:val="009857B6"/>
    <w:rsid w:val="0099675E"/>
    <w:rsid w:val="009A0021"/>
    <w:rsid w:val="009A4DAD"/>
    <w:rsid w:val="009B160E"/>
    <w:rsid w:val="009B33AF"/>
    <w:rsid w:val="009E2EB0"/>
    <w:rsid w:val="00A10910"/>
    <w:rsid w:val="00A120AE"/>
    <w:rsid w:val="00A174AC"/>
    <w:rsid w:val="00A21120"/>
    <w:rsid w:val="00A42AEB"/>
    <w:rsid w:val="00A61893"/>
    <w:rsid w:val="00AA1C5E"/>
    <w:rsid w:val="00AE0369"/>
    <w:rsid w:val="00AF548F"/>
    <w:rsid w:val="00B243C9"/>
    <w:rsid w:val="00B32D6A"/>
    <w:rsid w:val="00B46E43"/>
    <w:rsid w:val="00B5159B"/>
    <w:rsid w:val="00BB390A"/>
    <w:rsid w:val="00BD0C7D"/>
    <w:rsid w:val="00BD71E3"/>
    <w:rsid w:val="00BF3ADB"/>
    <w:rsid w:val="00BF6E5D"/>
    <w:rsid w:val="00C07995"/>
    <w:rsid w:val="00C112E3"/>
    <w:rsid w:val="00C21840"/>
    <w:rsid w:val="00CA0C66"/>
    <w:rsid w:val="00CA7964"/>
    <w:rsid w:val="00CC5FAA"/>
    <w:rsid w:val="00CE519E"/>
    <w:rsid w:val="00D458B2"/>
    <w:rsid w:val="00D63332"/>
    <w:rsid w:val="00D825B8"/>
    <w:rsid w:val="00D84B7E"/>
    <w:rsid w:val="00D90C51"/>
    <w:rsid w:val="00DD4A50"/>
    <w:rsid w:val="00DF225D"/>
    <w:rsid w:val="00E4455E"/>
    <w:rsid w:val="00E82B8B"/>
    <w:rsid w:val="00E9174D"/>
    <w:rsid w:val="00EB7AD2"/>
    <w:rsid w:val="00ED5876"/>
    <w:rsid w:val="00F111F8"/>
    <w:rsid w:val="00F3679F"/>
    <w:rsid w:val="00F413A3"/>
    <w:rsid w:val="00F74453"/>
    <w:rsid w:val="00FA2569"/>
    <w:rsid w:val="00FA55EC"/>
    <w:rsid w:val="00FB200C"/>
    <w:rsid w:val="00FC14F4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073CD87B"/>
  <w15:docId w15:val="{BFAC1A31-1B21-46F6-9B2F-B51966D8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character" w:customStyle="1" w:styleId="20">
    <w:name w:val="Заголовок 2 Знак"/>
    <w:basedOn w:val="a0"/>
    <w:link w:val="2"/>
    <w:uiPriority w:val="9"/>
    <w:semiHidden/>
    <w:rsid w:val="002476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B24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24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1958</TotalTime>
  <Pages>4</Pages>
  <Words>1150</Words>
  <Characters>6561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</cp:lastModifiedBy>
  <cp:revision>24</cp:revision>
  <cp:lastPrinted>2021-02-04T05:18:00Z</cp:lastPrinted>
  <dcterms:created xsi:type="dcterms:W3CDTF">2020-05-31T18:41:00Z</dcterms:created>
  <dcterms:modified xsi:type="dcterms:W3CDTF">2021-02-04T05:19:00Z</dcterms:modified>
</cp:coreProperties>
</file>